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9" w:rsidRDefault="00267EE8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84525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C1BD9" w:rsidRDefault="005C1BD9" w:rsidP="005C1B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C1BD9" w:rsidRDefault="005C1BD9" w:rsidP="005C1BD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5C1BD9" w:rsidRDefault="005C1BD9" w:rsidP="005C1BD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C1BD9" w:rsidRDefault="005C1BD9" w:rsidP="005C1BD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/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1BD9" w:rsidRDefault="005C1BD9" w:rsidP="005C1BD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B4F59">
        <w:rPr>
          <w:b/>
        </w:rPr>
        <w:t xml:space="preserve">от 30.12.2016 </w:t>
      </w:r>
      <w:r>
        <w:rPr>
          <w:b/>
        </w:rPr>
        <w:t>№</w:t>
      </w:r>
      <w:r w:rsidR="002B4F59">
        <w:rPr>
          <w:b/>
        </w:rPr>
        <w:t xml:space="preserve"> 52</w:t>
      </w:r>
    </w:p>
    <w:p w:rsidR="005C1BD9" w:rsidRDefault="005C1BD9" w:rsidP="005C1BD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C1BD9" w:rsidRDefault="005C1BD9" w:rsidP="005C1BD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43 от 25.12.2015г. «Об утверждении муниципальной программы «Устойчивое развитие сельского поселения Антоновка муниципального района Сергиевский» на 2016-2018гг.»</w:t>
      </w:r>
    </w:p>
    <w:p w:rsidR="005C1BD9" w:rsidRDefault="005C1BD9" w:rsidP="005C1BD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C1BD9" w:rsidRDefault="005C1BD9" w:rsidP="005C1BD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C1BD9" w:rsidRDefault="005C1BD9" w:rsidP="005C1BD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  <w:proofErr w:type="gramEnd"/>
    </w:p>
    <w:p w:rsidR="005C1BD9" w:rsidRDefault="005C1BD9" w:rsidP="005C1BD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C1BD9" w:rsidRDefault="005C1BD9" w:rsidP="005C1BD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43 от 25.12.2015г. «Об утверждении муниципальной Программы «Устойчивое развитие сельского поселения Антоновка муниципального района Сергиевский» на 2016-2018гг.» (далее - Программа) следующего содержания:</w:t>
      </w:r>
    </w:p>
    <w:p w:rsidR="005C1BD9" w:rsidRDefault="005C1BD9" w:rsidP="005C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10,36000 тыс. рублей, 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10,36000 тыс. рублей.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5,36000 тыс. руб.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5,00000 тыс. руб. </w:t>
      </w:r>
    </w:p>
    <w:p w:rsidR="005C1BD9" w:rsidRDefault="005C1BD9" w:rsidP="005C1BD9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5C1BD9" w:rsidRDefault="005C1BD9" w:rsidP="005C1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Антоновка муниципального района Сергиевский» на 2016-2018 годы изложить в следующей редакции: </w:t>
      </w:r>
    </w:p>
    <w:p w:rsidR="005C1BD9" w:rsidRDefault="005C1BD9" w:rsidP="005C1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309"/>
        <w:gridCol w:w="1131"/>
        <w:gridCol w:w="1217"/>
        <w:gridCol w:w="996"/>
        <w:gridCol w:w="696"/>
        <w:gridCol w:w="1187"/>
        <w:gridCol w:w="1356"/>
      </w:tblGrid>
      <w:tr w:rsidR="005C1BD9" w:rsidTr="005C1BD9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5C1BD9" w:rsidRDefault="005C1BD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5C1BD9" w:rsidTr="005C1BD9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5C1BD9" w:rsidTr="005C1BD9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 w:rsidP="005542B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5542B0">
              <w:rPr>
                <w:rFonts w:eastAsia="Times New Roman" w:cs="Times New Roman"/>
              </w:rPr>
              <w:t>областного</w:t>
            </w:r>
            <w:r>
              <w:rPr>
                <w:rFonts w:eastAsia="Times New Roman" w:cs="Times New Roman"/>
              </w:rPr>
              <w:t xml:space="preserve"> бюджета сельскохозяйственным товаропроизводителям, осуществляющим свою деятельность на территории сельского поселения Антоновка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5,36000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10,36000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5C1BD9" w:rsidTr="005C1BD9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5,36000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10,36000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C1BD9" w:rsidRDefault="005C1BD9" w:rsidP="005C1BD9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C1BD9" w:rsidRDefault="005C1BD9" w:rsidP="005C1BD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C1BD9" w:rsidRDefault="005C1BD9" w:rsidP="005C1BD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5A4764" w:rsidRDefault="005C1BD9" w:rsidP="005C1BD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5C1BD9">
        <w:rPr>
          <w:rFonts w:cs="Tahoma"/>
          <w:bCs/>
          <w:sz w:val="28"/>
        </w:rPr>
        <w:t>Долгаев К</w:t>
      </w:r>
      <w:r>
        <w:rPr>
          <w:rFonts w:cs="Tahoma"/>
          <w:bCs/>
          <w:sz w:val="28"/>
        </w:rPr>
        <w:t>.</w:t>
      </w:r>
      <w:r w:rsidRPr="005C1BD9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1BD9"/>
    <w:rsid w:val="00043338"/>
    <w:rsid w:val="000F7859"/>
    <w:rsid w:val="00267EE8"/>
    <w:rsid w:val="002B4F59"/>
    <w:rsid w:val="003C77DA"/>
    <w:rsid w:val="00441FB7"/>
    <w:rsid w:val="005542B0"/>
    <w:rsid w:val="005A4764"/>
    <w:rsid w:val="005C1BD9"/>
    <w:rsid w:val="00713342"/>
    <w:rsid w:val="00B86589"/>
    <w:rsid w:val="00D5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C1BD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1BD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1BD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C1BD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D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C1BD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C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C1BD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C1B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C1BD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1B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2017-02-03T04:29:00Z</dcterms:created>
  <dcterms:modified xsi:type="dcterms:W3CDTF">2017-02-17T10:01:00Z</dcterms:modified>
</cp:coreProperties>
</file>